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50" w:rsidRPr="0086368E" w:rsidRDefault="00B47750" w:rsidP="00F53213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B47750" w:rsidRPr="0086368E" w:rsidRDefault="00B47750" w:rsidP="00F53213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B47750" w:rsidRPr="009B6624" w:rsidRDefault="00B47750" w:rsidP="00F53213">
      <w:pPr>
        <w:tabs>
          <w:tab w:val="num" w:pos="1560"/>
        </w:tabs>
        <w:jc w:val="center"/>
        <w:rPr>
          <w:szCs w:val="28"/>
        </w:rPr>
      </w:pPr>
    </w:p>
    <w:p w:rsidR="00B47750" w:rsidRDefault="00B47750" w:rsidP="00F53213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B47750" w:rsidRDefault="00B47750" w:rsidP="00F53213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7750" w:rsidRPr="00C316BF" w:rsidRDefault="008040F1" w:rsidP="00F53213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09.08.2022</w:t>
      </w:r>
      <w:r w:rsidR="00C316B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№ </w:t>
      </w:r>
      <w:r w:rsidRPr="00F53213">
        <w:rPr>
          <w:rFonts w:ascii="Times New Roman" w:hAnsi="Times New Roman" w:cs="Times New Roman"/>
          <w:sz w:val="28"/>
          <w:szCs w:val="28"/>
          <w:u w:val="single"/>
        </w:rPr>
        <w:t>631</w:t>
      </w:r>
    </w:p>
    <w:p w:rsidR="00B47750" w:rsidRPr="00F53213" w:rsidRDefault="00B47750" w:rsidP="00F53213">
      <w:pPr>
        <w:jc w:val="center"/>
        <w:rPr>
          <w:sz w:val="18"/>
          <w:szCs w:val="18"/>
        </w:rPr>
      </w:pPr>
      <w:r w:rsidRPr="00F53213">
        <w:rPr>
          <w:sz w:val="18"/>
          <w:szCs w:val="18"/>
        </w:rPr>
        <w:t>с. Троицкое</w:t>
      </w:r>
    </w:p>
    <w:p w:rsidR="00B47750" w:rsidRPr="00F53213" w:rsidRDefault="00B47750" w:rsidP="00B47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750" w:rsidRPr="00F53213" w:rsidRDefault="00B47750" w:rsidP="00B477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7750" w:rsidRPr="008E540D" w:rsidRDefault="00B47750" w:rsidP="00B47750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8E540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378D2">
        <w:rPr>
          <w:rFonts w:ascii="Times New Roman" w:hAnsi="Times New Roman" w:cs="Times New Roman"/>
          <w:sz w:val="28"/>
          <w:szCs w:val="28"/>
        </w:rPr>
        <w:t>й</w:t>
      </w:r>
      <w:r w:rsidRPr="008E540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Троицкого района «Об утверждении </w:t>
      </w:r>
      <w:r w:rsidR="006316F1">
        <w:rPr>
          <w:rFonts w:ascii="Times New Roman" w:hAnsi="Times New Roman" w:cs="Times New Roman"/>
          <w:sz w:val="28"/>
          <w:szCs w:val="28"/>
        </w:rPr>
        <w:t>Положения о разм</w:t>
      </w:r>
      <w:r w:rsidR="006316F1">
        <w:rPr>
          <w:rFonts w:ascii="Times New Roman" w:hAnsi="Times New Roman" w:cs="Times New Roman"/>
          <w:sz w:val="28"/>
          <w:szCs w:val="28"/>
        </w:rPr>
        <w:t>е</w:t>
      </w:r>
      <w:r w:rsidR="006316F1">
        <w:rPr>
          <w:rFonts w:ascii="Times New Roman" w:hAnsi="Times New Roman" w:cs="Times New Roman"/>
          <w:sz w:val="28"/>
          <w:szCs w:val="28"/>
        </w:rPr>
        <w:t>щении нестационарных торговых объектов на территории муниципального образования Троицкий район Алта</w:t>
      </w:r>
      <w:r w:rsidR="006316F1">
        <w:rPr>
          <w:rFonts w:ascii="Times New Roman" w:hAnsi="Times New Roman" w:cs="Times New Roman"/>
          <w:sz w:val="28"/>
          <w:szCs w:val="28"/>
        </w:rPr>
        <w:t>й</w:t>
      </w:r>
      <w:r w:rsidR="006316F1">
        <w:rPr>
          <w:rFonts w:ascii="Times New Roman" w:hAnsi="Times New Roman" w:cs="Times New Roman"/>
          <w:sz w:val="28"/>
          <w:szCs w:val="28"/>
        </w:rPr>
        <w:t>ского края»</w:t>
      </w:r>
    </w:p>
    <w:p w:rsidR="00B47750" w:rsidRPr="00AA0848" w:rsidRDefault="00B47750" w:rsidP="00B47750">
      <w:pPr>
        <w:rPr>
          <w:rFonts w:ascii="Times New Roman" w:hAnsi="Times New Roman" w:cs="Times New Roman"/>
          <w:sz w:val="23"/>
          <w:szCs w:val="23"/>
        </w:rPr>
      </w:pPr>
    </w:p>
    <w:p w:rsidR="00B47750" w:rsidRPr="00AA0848" w:rsidRDefault="00B47750" w:rsidP="00B47750">
      <w:pPr>
        <w:rPr>
          <w:rFonts w:ascii="Times New Roman" w:hAnsi="Times New Roman" w:cs="Times New Roman"/>
          <w:sz w:val="23"/>
          <w:szCs w:val="23"/>
        </w:rPr>
      </w:pPr>
    </w:p>
    <w:p w:rsidR="00B47750" w:rsidRDefault="00B47750" w:rsidP="00B47750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9B8">
        <w:rPr>
          <w:rFonts w:ascii="Times New Roman" w:hAnsi="Times New Roman" w:cs="Times New Roman"/>
          <w:sz w:val="28"/>
          <w:szCs w:val="28"/>
        </w:rPr>
        <w:t>В соответствии</w:t>
      </w:r>
      <w:r w:rsidR="008178E1">
        <w:rPr>
          <w:rFonts w:ascii="Times New Roman" w:hAnsi="Times New Roman" w:cs="Times New Roman"/>
          <w:sz w:val="28"/>
          <w:szCs w:val="28"/>
        </w:rPr>
        <w:t xml:space="preserve"> с </w:t>
      </w:r>
      <w:r w:rsidR="0039249C">
        <w:rPr>
          <w:rFonts w:ascii="Times New Roman" w:hAnsi="Times New Roman" w:cs="Times New Roman"/>
          <w:sz w:val="28"/>
          <w:szCs w:val="28"/>
        </w:rPr>
        <w:t>Федеральным законом от 14.07.2022 № 352-ФЗ «О внесении изменения в статью 22 Федерального закона «Об основах государственного регул</w:t>
      </w:r>
      <w:r w:rsidR="0039249C">
        <w:rPr>
          <w:rFonts w:ascii="Times New Roman" w:hAnsi="Times New Roman" w:cs="Times New Roman"/>
          <w:sz w:val="28"/>
          <w:szCs w:val="28"/>
        </w:rPr>
        <w:t>и</w:t>
      </w:r>
      <w:r w:rsidR="0039249C">
        <w:rPr>
          <w:rFonts w:ascii="Times New Roman" w:hAnsi="Times New Roman" w:cs="Times New Roman"/>
          <w:sz w:val="28"/>
          <w:szCs w:val="28"/>
        </w:rPr>
        <w:t>рования торговой деятельности в Российской Федерации»</w:t>
      </w:r>
      <w:r w:rsidR="002B1A88">
        <w:rPr>
          <w:rFonts w:ascii="Times New Roman" w:hAnsi="Times New Roman" w:cs="Times New Roman"/>
          <w:sz w:val="28"/>
          <w:szCs w:val="28"/>
        </w:rPr>
        <w:t xml:space="preserve">, </w:t>
      </w:r>
      <w:r w:rsidRPr="004419B8">
        <w:rPr>
          <w:rFonts w:ascii="Times New Roman" w:hAnsi="Times New Roman" w:cs="Times New Roman"/>
          <w:sz w:val="28"/>
          <w:szCs w:val="28"/>
        </w:rPr>
        <w:t>ст</w:t>
      </w:r>
      <w:r w:rsidR="00191AF2">
        <w:rPr>
          <w:rFonts w:ascii="Times New Roman" w:hAnsi="Times New Roman" w:cs="Times New Roman"/>
          <w:sz w:val="28"/>
          <w:szCs w:val="28"/>
        </w:rPr>
        <w:t>.</w:t>
      </w:r>
      <w:r w:rsidRPr="00441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7100A">
        <w:rPr>
          <w:rFonts w:ascii="Times New Roman" w:hAnsi="Times New Roman" w:cs="Times New Roman"/>
          <w:sz w:val="28"/>
          <w:szCs w:val="28"/>
        </w:rPr>
        <w:t xml:space="preserve">7 </w:t>
      </w:r>
      <w:r w:rsidRPr="004419B8">
        <w:rPr>
          <w:rFonts w:ascii="Times New Roman" w:hAnsi="Times New Roman" w:cs="Times New Roman"/>
          <w:sz w:val="28"/>
          <w:szCs w:val="28"/>
        </w:rPr>
        <w:t>Устава муниц</w:t>
      </w:r>
      <w:r w:rsidRPr="004419B8">
        <w:rPr>
          <w:rFonts w:ascii="Times New Roman" w:hAnsi="Times New Roman" w:cs="Times New Roman"/>
          <w:sz w:val="28"/>
          <w:szCs w:val="28"/>
        </w:rPr>
        <w:t>и</w:t>
      </w:r>
      <w:r w:rsidRPr="004419B8">
        <w:rPr>
          <w:rFonts w:ascii="Times New Roman" w:hAnsi="Times New Roman" w:cs="Times New Roman"/>
          <w:sz w:val="28"/>
          <w:szCs w:val="28"/>
        </w:rPr>
        <w:t xml:space="preserve">пального образования Троицкий район Алтайского края </w:t>
      </w:r>
    </w:p>
    <w:p w:rsidR="00B47750" w:rsidRPr="008834A8" w:rsidRDefault="00B47750" w:rsidP="00B47750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B47750" w:rsidRPr="004419B8" w:rsidRDefault="00B47750" w:rsidP="00B47750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735B" w:rsidRDefault="00B47750" w:rsidP="00B477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27A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13E5E">
        <w:rPr>
          <w:rFonts w:ascii="Times New Roman" w:hAnsi="Times New Roman" w:cs="Times New Roman"/>
          <w:sz w:val="28"/>
          <w:szCs w:val="28"/>
        </w:rPr>
        <w:t>раздел</w:t>
      </w:r>
      <w:r w:rsidR="005927A5">
        <w:rPr>
          <w:rFonts w:ascii="Times New Roman" w:hAnsi="Times New Roman" w:cs="Times New Roman"/>
          <w:sz w:val="28"/>
          <w:szCs w:val="28"/>
        </w:rPr>
        <w:t xml:space="preserve"> 3</w:t>
      </w:r>
      <w:r w:rsidR="00FD33CA">
        <w:rPr>
          <w:rFonts w:ascii="Times New Roman" w:hAnsi="Times New Roman" w:cs="Times New Roman"/>
          <w:sz w:val="28"/>
          <w:szCs w:val="28"/>
        </w:rPr>
        <w:t xml:space="preserve"> </w:t>
      </w:r>
      <w:r w:rsidR="00EF7909">
        <w:rPr>
          <w:rFonts w:ascii="Times New Roman" w:hAnsi="Times New Roman" w:cs="Times New Roman"/>
          <w:sz w:val="28"/>
          <w:szCs w:val="28"/>
        </w:rPr>
        <w:t>Положения</w:t>
      </w:r>
      <w:r w:rsidR="00191AF2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</w:t>
      </w:r>
      <w:r w:rsidR="00191AF2">
        <w:rPr>
          <w:rFonts w:ascii="Times New Roman" w:hAnsi="Times New Roman" w:cs="Times New Roman"/>
          <w:sz w:val="28"/>
          <w:szCs w:val="28"/>
        </w:rPr>
        <w:t>ъ</w:t>
      </w:r>
      <w:r w:rsidR="00191AF2">
        <w:rPr>
          <w:rFonts w:ascii="Times New Roman" w:hAnsi="Times New Roman" w:cs="Times New Roman"/>
          <w:sz w:val="28"/>
          <w:szCs w:val="28"/>
        </w:rPr>
        <w:t>ектов на территории муниципального образования Троицкий район Алтайского края</w:t>
      </w:r>
      <w:r w:rsidRPr="008C1BF0">
        <w:rPr>
          <w:rFonts w:ascii="Times New Roman" w:hAnsi="Times New Roman" w:cs="Times New Roman"/>
          <w:sz w:val="28"/>
          <w:szCs w:val="28"/>
        </w:rPr>
        <w:t>, утвержденн</w:t>
      </w:r>
      <w:r w:rsidR="00191AF2">
        <w:rPr>
          <w:rFonts w:ascii="Times New Roman" w:hAnsi="Times New Roman" w:cs="Times New Roman"/>
          <w:sz w:val="28"/>
          <w:szCs w:val="28"/>
        </w:rPr>
        <w:t>о</w:t>
      </w:r>
      <w:r w:rsidR="00313E5E">
        <w:rPr>
          <w:rFonts w:ascii="Times New Roman" w:hAnsi="Times New Roman" w:cs="Times New Roman"/>
          <w:sz w:val="28"/>
          <w:szCs w:val="28"/>
        </w:rPr>
        <w:t>го</w:t>
      </w:r>
      <w:r w:rsidRPr="008C1BF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Троицкого района от </w:t>
      </w:r>
      <w:r w:rsidR="00191AF2">
        <w:rPr>
          <w:rFonts w:ascii="Times New Roman" w:hAnsi="Times New Roman" w:cs="Times New Roman"/>
          <w:sz w:val="28"/>
          <w:szCs w:val="28"/>
        </w:rPr>
        <w:t>02.02.2018</w:t>
      </w:r>
      <w:r w:rsidRPr="008C1BF0">
        <w:rPr>
          <w:rFonts w:ascii="Times New Roman" w:hAnsi="Times New Roman" w:cs="Times New Roman"/>
          <w:sz w:val="28"/>
          <w:szCs w:val="28"/>
        </w:rPr>
        <w:t xml:space="preserve"> № </w:t>
      </w:r>
      <w:r w:rsidR="004E1E53">
        <w:rPr>
          <w:rFonts w:ascii="Times New Roman" w:hAnsi="Times New Roman" w:cs="Times New Roman"/>
          <w:sz w:val="28"/>
          <w:szCs w:val="28"/>
        </w:rPr>
        <w:t>91</w:t>
      </w:r>
      <w:r w:rsidR="00313E5E">
        <w:rPr>
          <w:rFonts w:ascii="Times New Roman" w:hAnsi="Times New Roman" w:cs="Times New Roman"/>
          <w:sz w:val="28"/>
          <w:szCs w:val="28"/>
        </w:rPr>
        <w:t>,</w:t>
      </w:r>
      <w:r w:rsidR="005927A5">
        <w:rPr>
          <w:rFonts w:ascii="Times New Roman" w:hAnsi="Times New Roman" w:cs="Times New Roman"/>
          <w:sz w:val="28"/>
          <w:szCs w:val="28"/>
        </w:rPr>
        <w:t xml:space="preserve"> изменение, дополнив пунктом</w:t>
      </w:r>
      <w:r w:rsidR="00ED51ED">
        <w:rPr>
          <w:rFonts w:ascii="Times New Roman" w:hAnsi="Times New Roman" w:cs="Times New Roman"/>
          <w:sz w:val="28"/>
          <w:szCs w:val="28"/>
        </w:rPr>
        <w:t xml:space="preserve"> 3.11 следующего содержания:</w:t>
      </w:r>
    </w:p>
    <w:p w:rsidR="00EF7909" w:rsidRDefault="00FD33CA" w:rsidP="00ED51E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51ED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1ED">
        <w:rPr>
          <w:rFonts w:ascii="Times New Roman" w:hAnsi="Times New Roman" w:cs="Times New Roman"/>
          <w:sz w:val="28"/>
          <w:szCs w:val="28"/>
        </w:rPr>
        <w:t xml:space="preserve">Пункт 3.8. </w:t>
      </w:r>
      <w:r w:rsidR="00313E5E">
        <w:rPr>
          <w:rFonts w:ascii="Times New Roman" w:hAnsi="Times New Roman" w:cs="Times New Roman"/>
          <w:sz w:val="28"/>
          <w:szCs w:val="28"/>
        </w:rPr>
        <w:t>раздела</w:t>
      </w:r>
      <w:r w:rsidR="00ED51ED">
        <w:rPr>
          <w:rFonts w:ascii="Times New Roman" w:hAnsi="Times New Roman" w:cs="Times New Roman"/>
          <w:sz w:val="28"/>
          <w:szCs w:val="28"/>
        </w:rPr>
        <w:t xml:space="preserve"> 3 настоящего Положения, предусматривающ</w:t>
      </w:r>
      <w:r w:rsidR="00ED51ED">
        <w:rPr>
          <w:rFonts w:ascii="Times New Roman" w:eastAsiaTheme="minorHAnsi" w:hAnsi="Times New Roman" w:cs="Times New Roman"/>
          <w:sz w:val="28"/>
          <w:szCs w:val="28"/>
          <w:lang w:eastAsia="en-US"/>
        </w:rPr>
        <w:t>ий,  ра</w:t>
      </w:r>
      <w:r w:rsidR="00ED51E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ED5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мещение не менее чем шестьдесят процентов </w:t>
      </w:r>
      <w:r w:rsidR="00FD3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нестационарных торговых </w:t>
      </w:r>
      <w:r w:rsidR="000C748F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нестаци</w:t>
      </w:r>
      <w:r w:rsidR="000C748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C748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нарных торговых объектов, используемых субъектами малого или среднего пре</w:t>
      </w:r>
      <w:r w:rsidR="000C748F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0C7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принимательства, осуществляющими торговую деятельность, </w:t>
      </w:r>
      <w:proofErr w:type="gramStart"/>
      <w:r w:rsidR="000C748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общего к</w:t>
      </w:r>
      <w:r w:rsidR="000C748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C748F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личество нестационарных торговых объектов, применяется в отношении физических лиц, не являющихся индивидуальными предпринимат</w:t>
      </w:r>
      <w:r w:rsidR="000C748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C748F">
        <w:rPr>
          <w:rFonts w:ascii="Times New Roman" w:eastAsiaTheme="minorHAnsi" w:hAnsi="Times New Roman" w:cs="Times New Roman"/>
          <w:sz w:val="28"/>
          <w:szCs w:val="28"/>
          <w:lang w:eastAsia="en-US"/>
        </w:rPr>
        <w:t>лями и применяющих специальный налоговый режим «Налог на профессиональный доход», в течение срока пров</w:t>
      </w:r>
      <w:r w:rsidR="000C748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C7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дения эксперимента, установленного Федеральным законом от 27 ноября 2018 года № 422 – ФЗ </w:t>
      </w:r>
      <w:r w:rsidR="00AE51B5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проведении эксперимента по установлению специального налогового р</w:t>
      </w:r>
      <w:r w:rsidR="00AE51B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E51B5">
        <w:rPr>
          <w:rFonts w:ascii="Times New Roman" w:eastAsiaTheme="minorHAnsi" w:hAnsi="Times New Roman" w:cs="Times New Roman"/>
          <w:sz w:val="28"/>
          <w:szCs w:val="28"/>
          <w:lang w:eastAsia="en-US"/>
        </w:rPr>
        <w:t>жима «Налог на профессиональный доход».».</w:t>
      </w:r>
      <w:proofErr w:type="gramEnd"/>
    </w:p>
    <w:p w:rsidR="00AE51B5" w:rsidRPr="00AE51B5" w:rsidRDefault="00AE51B5" w:rsidP="00AE51B5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51B5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Обнародовать настоящее постановление на официальном сайте Администр</w:t>
      </w:r>
      <w:r w:rsidRPr="00AE51B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E51B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Троицкого района.</w:t>
      </w:r>
    </w:p>
    <w:p w:rsidR="00220C08" w:rsidRDefault="00220C08" w:rsidP="00C80A28">
      <w:pPr>
        <w:rPr>
          <w:rFonts w:ascii="Times New Roman" w:hAnsi="Times New Roman" w:cs="Times New Roman"/>
          <w:sz w:val="28"/>
          <w:szCs w:val="28"/>
        </w:rPr>
      </w:pPr>
    </w:p>
    <w:p w:rsidR="00313E5E" w:rsidRDefault="00313E5E" w:rsidP="00C80A28">
      <w:pPr>
        <w:rPr>
          <w:rFonts w:ascii="Times New Roman" w:hAnsi="Times New Roman" w:cs="Times New Roman"/>
          <w:sz w:val="28"/>
          <w:szCs w:val="28"/>
        </w:rPr>
      </w:pPr>
    </w:p>
    <w:p w:rsidR="001C0FFC" w:rsidRDefault="006255F6" w:rsidP="00C80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80A28" w:rsidRPr="006E70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313E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В.В. Журавлёв </w:t>
      </w:r>
      <w:r w:rsidR="00C8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FF6" w:rsidRDefault="00C80A28" w:rsidP="00F53213">
      <w:pPr>
        <w:rPr>
          <w:rFonts w:ascii="Times New Roman" w:hAnsi="Times New Roman" w:cs="Times New Roman"/>
          <w:sz w:val="24"/>
          <w:szCs w:val="24"/>
        </w:rPr>
      </w:pPr>
      <w:r w:rsidRPr="006E70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3BCE">
        <w:rPr>
          <w:rFonts w:ascii="Times New Roman" w:hAnsi="Times New Roman" w:cs="Times New Roman"/>
          <w:sz w:val="28"/>
          <w:szCs w:val="28"/>
        </w:rPr>
        <w:tab/>
      </w:r>
      <w:r w:rsidR="00433BCE">
        <w:rPr>
          <w:rFonts w:ascii="Times New Roman" w:hAnsi="Times New Roman" w:cs="Times New Roman"/>
          <w:sz w:val="28"/>
          <w:szCs w:val="28"/>
        </w:rPr>
        <w:tab/>
      </w:r>
      <w:r w:rsidR="00433BCE">
        <w:rPr>
          <w:rFonts w:ascii="Times New Roman" w:hAnsi="Times New Roman" w:cs="Times New Roman"/>
          <w:sz w:val="28"/>
          <w:szCs w:val="28"/>
        </w:rPr>
        <w:tab/>
      </w:r>
      <w:r w:rsidR="00433BCE">
        <w:rPr>
          <w:rFonts w:ascii="Times New Roman" w:hAnsi="Times New Roman" w:cs="Times New Roman"/>
          <w:sz w:val="28"/>
          <w:szCs w:val="28"/>
        </w:rPr>
        <w:tab/>
      </w:r>
      <w:r w:rsidR="00433BCE">
        <w:rPr>
          <w:rFonts w:ascii="Times New Roman" w:hAnsi="Times New Roman" w:cs="Times New Roman"/>
          <w:sz w:val="28"/>
          <w:szCs w:val="28"/>
        </w:rPr>
        <w:tab/>
      </w:r>
      <w:r w:rsidR="00433BCE">
        <w:rPr>
          <w:rFonts w:ascii="Times New Roman" w:hAnsi="Times New Roman" w:cs="Times New Roman"/>
          <w:sz w:val="28"/>
          <w:szCs w:val="28"/>
        </w:rPr>
        <w:tab/>
      </w:r>
      <w:r w:rsidR="00433BCE">
        <w:rPr>
          <w:rFonts w:ascii="Times New Roman" w:hAnsi="Times New Roman" w:cs="Times New Roman"/>
          <w:sz w:val="28"/>
          <w:szCs w:val="28"/>
        </w:rPr>
        <w:tab/>
      </w:r>
      <w:r w:rsidR="00433BCE">
        <w:rPr>
          <w:rFonts w:ascii="Times New Roman" w:hAnsi="Times New Roman" w:cs="Times New Roman"/>
          <w:sz w:val="28"/>
          <w:szCs w:val="28"/>
        </w:rPr>
        <w:tab/>
      </w:r>
      <w:r w:rsidR="00433BCE">
        <w:rPr>
          <w:rFonts w:ascii="Times New Roman" w:hAnsi="Times New Roman" w:cs="Times New Roman"/>
          <w:sz w:val="28"/>
          <w:szCs w:val="28"/>
        </w:rPr>
        <w:tab/>
      </w:r>
    </w:p>
    <w:sectPr w:rsidR="00391FF6" w:rsidSect="00F53213">
      <w:pgSz w:w="11906" w:h="16838"/>
      <w:pgMar w:top="1670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7E6"/>
    <w:multiLevelType w:val="hybridMultilevel"/>
    <w:tmpl w:val="257A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50"/>
    <w:rsid w:val="00040991"/>
    <w:rsid w:val="0007100A"/>
    <w:rsid w:val="000B76A8"/>
    <w:rsid w:val="000C748F"/>
    <w:rsid w:val="00183365"/>
    <w:rsid w:val="00191AF2"/>
    <w:rsid w:val="00195B9B"/>
    <w:rsid w:val="001C0FFC"/>
    <w:rsid w:val="00207E2D"/>
    <w:rsid w:val="00220C08"/>
    <w:rsid w:val="00241748"/>
    <w:rsid w:val="0029012B"/>
    <w:rsid w:val="002B1A88"/>
    <w:rsid w:val="002C2F1C"/>
    <w:rsid w:val="002D3E08"/>
    <w:rsid w:val="002E03DF"/>
    <w:rsid w:val="00313E5E"/>
    <w:rsid w:val="00384292"/>
    <w:rsid w:val="00391FF6"/>
    <w:rsid w:val="0039249C"/>
    <w:rsid w:val="00433BCE"/>
    <w:rsid w:val="004378D2"/>
    <w:rsid w:val="00446D4A"/>
    <w:rsid w:val="004A7AC1"/>
    <w:rsid w:val="004B3A6D"/>
    <w:rsid w:val="004E1E53"/>
    <w:rsid w:val="00505EB5"/>
    <w:rsid w:val="00573ADA"/>
    <w:rsid w:val="00583CC7"/>
    <w:rsid w:val="005927A5"/>
    <w:rsid w:val="00603BAD"/>
    <w:rsid w:val="006255F6"/>
    <w:rsid w:val="006316F1"/>
    <w:rsid w:val="006B16BF"/>
    <w:rsid w:val="006C5A28"/>
    <w:rsid w:val="006E31BA"/>
    <w:rsid w:val="007407C3"/>
    <w:rsid w:val="00782AE1"/>
    <w:rsid w:val="008040F1"/>
    <w:rsid w:val="00807B67"/>
    <w:rsid w:val="008178E1"/>
    <w:rsid w:val="00880A6C"/>
    <w:rsid w:val="008B24EE"/>
    <w:rsid w:val="00930E27"/>
    <w:rsid w:val="00940C27"/>
    <w:rsid w:val="009F5A2A"/>
    <w:rsid w:val="00A80D56"/>
    <w:rsid w:val="00AE51B5"/>
    <w:rsid w:val="00B2229C"/>
    <w:rsid w:val="00B2272F"/>
    <w:rsid w:val="00B31B9B"/>
    <w:rsid w:val="00B47750"/>
    <w:rsid w:val="00B87AF9"/>
    <w:rsid w:val="00BB61F8"/>
    <w:rsid w:val="00BF312F"/>
    <w:rsid w:val="00C02EF7"/>
    <w:rsid w:val="00C316BF"/>
    <w:rsid w:val="00C51268"/>
    <w:rsid w:val="00C80A28"/>
    <w:rsid w:val="00CB4EDD"/>
    <w:rsid w:val="00E428FA"/>
    <w:rsid w:val="00E67CEF"/>
    <w:rsid w:val="00EB47F0"/>
    <w:rsid w:val="00ED51ED"/>
    <w:rsid w:val="00EE735B"/>
    <w:rsid w:val="00EF7909"/>
    <w:rsid w:val="00F40474"/>
    <w:rsid w:val="00F53213"/>
    <w:rsid w:val="00F90E6E"/>
    <w:rsid w:val="00FB022B"/>
    <w:rsid w:val="00FD33CA"/>
    <w:rsid w:val="00FD369A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5B"/>
    <w:pPr>
      <w:ind w:left="720"/>
      <w:contextualSpacing/>
    </w:pPr>
  </w:style>
  <w:style w:type="paragraph" w:customStyle="1" w:styleId="1">
    <w:name w:val="Знак1"/>
    <w:basedOn w:val="a"/>
    <w:rsid w:val="00EE735B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5B"/>
    <w:pPr>
      <w:ind w:left="720"/>
      <w:contextualSpacing/>
    </w:pPr>
  </w:style>
  <w:style w:type="paragraph" w:customStyle="1" w:styleId="1">
    <w:name w:val="Знак1"/>
    <w:basedOn w:val="a"/>
    <w:rsid w:val="00EE735B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9688-CBA5-4ECC-A732-5EA1D2BF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Котыхов</cp:lastModifiedBy>
  <cp:revision>62</cp:revision>
  <cp:lastPrinted>2019-09-25T04:22:00Z</cp:lastPrinted>
  <dcterms:created xsi:type="dcterms:W3CDTF">2019-09-16T07:34:00Z</dcterms:created>
  <dcterms:modified xsi:type="dcterms:W3CDTF">2022-09-23T03:15:00Z</dcterms:modified>
</cp:coreProperties>
</file>